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7B775" w14:textId="77777777" w:rsidR="00D33CB3" w:rsidRPr="00D33CB3" w:rsidRDefault="00D33CB3" w:rsidP="00D33CB3">
      <w:pPr>
        <w:shd w:val="clear" w:color="auto" w:fill="FFFFFF"/>
        <w:spacing w:after="0" w:line="240" w:lineRule="auto"/>
        <w:ind w:left="69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3CB3">
        <w:rPr>
          <w:rFonts w:ascii="Arial" w:eastAsia="Times New Roman" w:hAnsi="Arial" w:cs="Arial"/>
          <w:sz w:val="24"/>
          <w:szCs w:val="24"/>
          <w:lang w:eastAsia="ru-RU"/>
        </w:rPr>
        <w:t>Утверждено</w:t>
      </w:r>
    </w:p>
    <w:p w14:paraId="37A5E849" w14:textId="77777777" w:rsidR="00D33CB3" w:rsidRPr="00D33CB3" w:rsidRDefault="00D33CB3" w:rsidP="00D33CB3">
      <w:pPr>
        <w:shd w:val="clear" w:color="auto" w:fill="FFFFFF"/>
        <w:spacing w:after="0" w:line="240" w:lineRule="auto"/>
        <w:ind w:left="69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3CB3">
        <w:rPr>
          <w:rFonts w:ascii="Arial" w:eastAsia="Times New Roman" w:hAnsi="Arial" w:cs="Arial"/>
          <w:sz w:val="24"/>
          <w:szCs w:val="24"/>
          <w:lang w:eastAsia="ru-RU"/>
        </w:rPr>
        <w:t>Приказом МЗ КР</w:t>
      </w:r>
    </w:p>
    <w:p w14:paraId="1DC10255" w14:textId="72CCF7C2" w:rsidR="0007056F" w:rsidRPr="00D33CB3" w:rsidRDefault="00D33CB3" w:rsidP="00D33CB3">
      <w:pPr>
        <w:shd w:val="clear" w:color="auto" w:fill="FFFFFF"/>
        <w:spacing w:after="0" w:line="240" w:lineRule="auto"/>
        <w:ind w:left="69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3CB3">
        <w:rPr>
          <w:rFonts w:ascii="Arial" w:eastAsia="Times New Roman" w:hAnsi="Arial" w:cs="Arial"/>
          <w:sz w:val="24"/>
          <w:szCs w:val="24"/>
          <w:lang w:eastAsia="ru-RU"/>
        </w:rPr>
        <w:t>от 09.03.2012 N115</w:t>
      </w:r>
    </w:p>
    <w:p w14:paraId="248C07BA" w14:textId="1083476E" w:rsidR="0007056F" w:rsidRPr="00D33CB3" w:rsidRDefault="0007056F" w:rsidP="00D33CB3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D33CB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ПРАВИЛА</w:t>
      </w:r>
    </w:p>
    <w:p w14:paraId="2B113EF1" w14:textId="50FDBECA" w:rsidR="0007056F" w:rsidRDefault="0007056F" w:rsidP="007541E6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33CB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обмена информацией Министерства здравоохранения </w:t>
      </w:r>
      <w:r w:rsidR="00253C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Кыргызской Республики </w:t>
      </w:r>
      <w:r w:rsidRPr="00D33CB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 лечебно-профилактическими организациями </w:t>
      </w:r>
    </w:p>
    <w:p w14:paraId="582E54B5" w14:textId="187E5685" w:rsidR="0007056F" w:rsidRPr="004824DB" w:rsidRDefault="0007056F" w:rsidP="007541E6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ind w:left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24DB">
        <w:rPr>
          <w:rFonts w:ascii="Arial" w:eastAsia="Times New Roman" w:hAnsi="Arial" w:cs="Arial"/>
          <w:sz w:val="24"/>
          <w:szCs w:val="24"/>
          <w:lang w:eastAsia="ru-RU"/>
        </w:rPr>
        <w:t>Информация, предназначенная СМИ и общественности должна пройти согласование с руководством Минздрава через Пресс-центр.</w:t>
      </w:r>
    </w:p>
    <w:p w14:paraId="449B4B79" w14:textId="77777777" w:rsidR="004824DB" w:rsidRPr="004824DB" w:rsidRDefault="004824DB" w:rsidP="007541E6">
      <w:pPr>
        <w:pStyle w:val="ListParagraph"/>
        <w:shd w:val="clear" w:color="auto" w:fill="FFFFFF"/>
        <w:spacing w:after="240" w:line="240" w:lineRule="auto"/>
        <w:ind w:left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27964D" w14:textId="40E9FFE1" w:rsidR="0007056F" w:rsidRPr="004824DB" w:rsidRDefault="0007056F" w:rsidP="004824DB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ind w:left="1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24DB">
        <w:rPr>
          <w:rFonts w:ascii="Arial" w:eastAsia="Times New Roman" w:hAnsi="Arial" w:cs="Arial"/>
          <w:sz w:val="24"/>
          <w:szCs w:val="24"/>
          <w:lang w:eastAsia="ru-RU"/>
        </w:rPr>
        <w:t>Лечебно-профилактические учреждения республики обязаны регулярно информировать Пресс-центр о наиболее значимых событиях:</w:t>
      </w:r>
    </w:p>
    <w:p w14:paraId="08BDBADA" w14:textId="4E4F2C13" w:rsidR="0007056F" w:rsidRPr="004824DB" w:rsidRDefault="0007056F" w:rsidP="004824DB">
      <w:pPr>
        <w:pStyle w:val="ListParagraph"/>
        <w:numPr>
          <w:ilvl w:val="0"/>
          <w:numId w:val="5"/>
        </w:numPr>
        <w:shd w:val="clear" w:color="auto" w:fill="FFFFFF"/>
        <w:tabs>
          <w:tab w:val="left" w:pos="1170"/>
        </w:tabs>
        <w:spacing w:after="240" w:line="240" w:lineRule="auto"/>
        <w:ind w:hanging="540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  <w:r w:rsidRPr="004824D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 плановом порядке - за три дня до мероприятия, в чрезвычайной ситуации – немедленно;</w:t>
      </w:r>
    </w:p>
    <w:p w14:paraId="71B5FD7B" w14:textId="012F3641" w:rsidR="0007056F" w:rsidRPr="004824DB" w:rsidRDefault="0007056F" w:rsidP="004824DB">
      <w:pPr>
        <w:pStyle w:val="ListParagraph"/>
        <w:numPr>
          <w:ilvl w:val="0"/>
          <w:numId w:val="5"/>
        </w:numPr>
        <w:shd w:val="clear" w:color="auto" w:fill="FFFFFF"/>
        <w:tabs>
          <w:tab w:val="left" w:pos="1170"/>
        </w:tabs>
        <w:spacing w:after="240" w:line="240" w:lineRule="auto"/>
        <w:ind w:hanging="540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  <w:r w:rsidRPr="004824D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 запросу: срочно – от 1 до 3 часов, второстепенной важности – от 3 часов до 2 дней;</w:t>
      </w:r>
    </w:p>
    <w:p w14:paraId="10EC24FC" w14:textId="2CD6C70F" w:rsidR="0007056F" w:rsidRPr="004824DB" w:rsidRDefault="0007056F" w:rsidP="004824DB">
      <w:pPr>
        <w:pStyle w:val="ListParagraph"/>
        <w:numPr>
          <w:ilvl w:val="0"/>
          <w:numId w:val="5"/>
        </w:numPr>
        <w:shd w:val="clear" w:color="auto" w:fill="FFFFFF"/>
        <w:tabs>
          <w:tab w:val="left" w:pos="1170"/>
        </w:tabs>
        <w:spacing w:after="240" w:line="240" w:lineRule="auto"/>
        <w:ind w:hanging="540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  <w:r w:rsidRPr="004824D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необходимо также извещать Пресс-центр МЗ о негативных фактах и</w:t>
      </w:r>
      <w:r w:rsidR="00D33CB3" w:rsidRPr="004824D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r w:rsidRPr="004824D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конфликтных ситуациях в системе здравоохранения, особенно с привлечением</w:t>
      </w:r>
      <w:r w:rsidR="00D33CB3" w:rsidRPr="004824D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r w:rsidRPr="004824D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СМИ, с целью предотвращения масштабного публичного скандала и</w:t>
      </w:r>
      <w:r w:rsidR="00D33CB3" w:rsidRPr="004824D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r w:rsidRPr="004824D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своевременного опровержения или объективного комментария события.</w:t>
      </w:r>
    </w:p>
    <w:p w14:paraId="41075CAD" w14:textId="77777777" w:rsidR="004824DB" w:rsidRPr="00D33CB3" w:rsidRDefault="004824DB" w:rsidP="004824DB">
      <w:pPr>
        <w:pStyle w:val="ListParagraph"/>
        <w:shd w:val="clear" w:color="auto" w:fill="FFFFFF"/>
        <w:spacing w:after="240" w:line="240" w:lineRule="auto"/>
        <w:ind w:left="1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4E537F55" w14:textId="0BDAF776" w:rsidR="0007056F" w:rsidRPr="004824DB" w:rsidRDefault="0007056F" w:rsidP="004824DB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ind w:left="1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24DB">
        <w:rPr>
          <w:rFonts w:ascii="Arial" w:eastAsia="Times New Roman" w:hAnsi="Arial" w:cs="Arial"/>
          <w:sz w:val="24"/>
          <w:szCs w:val="24"/>
          <w:lang w:eastAsia="ru-RU"/>
        </w:rPr>
        <w:t>Информация должна быть оформлена письменно (желательно в электронном формате) с ответами на вопросы</w:t>
      </w:r>
      <w:proofErr w:type="gramStart"/>
      <w:r w:rsidR="004824DB" w:rsidRPr="004824DB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4824DB">
        <w:rPr>
          <w:rFonts w:ascii="Arial" w:eastAsia="Times New Roman" w:hAnsi="Arial" w:cs="Arial"/>
          <w:sz w:val="24"/>
          <w:szCs w:val="24"/>
          <w:lang w:eastAsia="ru-RU"/>
        </w:rPr>
        <w:t xml:space="preserve"> Что</w:t>
      </w:r>
      <w:proofErr w:type="gramEnd"/>
      <w:r w:rsidRPr="004824DB">
        <w:rPr>
          <w:rFonts w:ascii="Arial" w:eastAsia="Times New Roman" w:hAnsi="Arial" w:cs="Arial"/>
          <w:sz w:val="24"/>
          <w:szCs w:val="24"/>
          <w:lang w:eastAsia="ru-RU"/>
        </w:rPr>
        <w:t>? Где? Когда? Почему? Кто принимает участие?</w:t>
      </w:r>
    </w:p>
    <w:p w14:paraId="0C4C1D7E" w14:textId="77777777" w:rsidR="004824DB" w:rsidRPr="004824DB" w:rsidRDefault="004824DB" w:rsidP="004824DB">
      <w:pPr>
        <w:pStyle w:val="ListParagraph"/>
        <w:shd w:val="clear" w:color="auto" w:fill="FFFFFF"/>
        <w:spacing w:after="240" w:line="240" w:lineRule="auto"/>
        <w:ind w:left="1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7448CB06" w14:textId="046C287B" w:rsidR="0007056F" w:rsidRPr="004824DB" w:rsidRDefault="0007056F" w:rsidP="00AD19CB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ind w:left="1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24DB">
        <w:rPr>
          <w:rFonts w:ascii="Arial" w:eastAsia="Times New Roman" w:hAnsi="Arial" w:cs="Arial"/>
          <w:sz w:val="24"/>
          <w:szCs w:val="24"/>
          <w:lang w:eastAsia="ru-RU"/>
        </w:rPr>
        <w:t>Необходимо также указать, кто подготовил информацию и контактные данные (Ф.И.О., должность, регалии, номера служебного и мобильного телефонов, электронная почта) руководителя, его заместителя или специалиста, который будет давать комментарии в СМИ или будет обязан его заменить в случае необходимости. Эти лица несут ответственность за содержание информации и её обнародование.</w:t>
      </w:r>
    </w:p>
    <w:p w14:paraId="487A0E52" w14:textId="77777777" w:rsidR="004824DB" w:rsidRPr="004824DB" w:rsidRDefault="004824DB" w:rsidP="00AD19CB">
      <w:pPr>
        <w:pStyle w:val="ListParagraph"/>
        <w:ind w:left="1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12FDDD3D" w14:textId="77777777" w:rsidR="004824DB" w:rsidRPr="004824DB" w:rsidRDefault="0007056F" w:rsidP="00AD19CB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ind w:left="1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24DB">
        <w:rPr>
          <w:rFonts w:ascii="Arial" w:eastAsia="Times New Roman" w:hAnsi="Arial" w:cs="Arial"/>
          <w:sz w:val="24"/>
          <w:szCs w:val="24"/>
          <w:lang w:eastAsia="ru-RU"/>
        </w:rPr>
        <w:t>Эффективный вариант обмена информацией с Пресс-центром МЗ КР – электронная почта. При её отсутствии подготовленный документ необходимо передать факсом или по телефону.</w:t>
      </w:r>
    </w:p>
    <w:p w14:paraId="301D2DC0" w14:textId="77777777" w:rsidR="004824DB" w:rsidRPr="004824DB" w:rsidRDefault="004824DB" w:rsidP="00AD19CB">
      <w:pPr>
        <w:pStyle w:val="ListParagraph"/>
        <w:ind w:left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DCC328" w14:textId="16E2B9C8" w:rsidR="0007056F" w:rsidRPr="004824DB" w:rsidRDefault="0007056F" w:rsidP="00AD19CB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ind w:left="1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24DB">
        <w:rPr>
          <w:rFonts w:ascii="Arial" w:eastAsia="Times New Roman" w:hAnsi="Arial" w:cs="Arial"/>
          <w:sz w:val="24"/>
          <w:szCs w:val="24"/>
          <w:lang w:eastAsia="ru-RU"/>
        </w:rPr>
        <w:t>Руководители лечебно-профилактических учреждений принимают решение и несут ответственность за организацию и проведение интервью в электронных и печатных СМИ (кто выступает и о чем говорит), они также определяют объекты видеосъемки.</w:t>
      </w:r>
    </w:p>
    <w:p w14:paraId="2739D377" w14:textId="77777777" w:rsidR="004824DB" w:rsidRPr="004824DB" w:rsidRDefault="004824DB" w:rsidP="00AD19CB">
      <w:pPr>
        <w:pStyle w:val="ListParagraph"/>
        <w:ind w:left="1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1937DAE8" w14:textId="5C285241" w:rsidR="0007056F" w:rsidRPr="004824DB" w:rsidRDefault="0007056F" w:rsidP="00AD19CB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ind w:left="1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24DB">
        <w:rPr>
          <w:rFonts w:ascii="Arial" w:eastAsia="Times New Roman" w:hAnsi="Arial" w:cs="Arial"/>
          <w:sz w:val="24"/>
          <w:szCs w:val="24"/>
          <w:lang w:eastAsia="ru-RU"/>
        </w:rPr>
        <w:t>Руководители организаций здравоохранения, имеющих собственные Web-сайты, лично несут ответственность за регулярное обновление интернет-страниц и своевременное их заполнение, а также за их идейное содержание, грамматическое и имиджевое оформление.</w:t>
      </w:r>
    </w:p>
    <w:p w14:paraId="1A7E3A8D" w14:textId="77777777" w:rsidR="004824DB" w:rsidRPr="004824DB" w:rsidRDefault="004824DB" w:rsidP="00AD19CB">
      <w:pPr>
        <w:pStyle w:val="ListParagraph"/>
        <w:ind w:left="1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0ED5B60C" w14:textId="7820872A" w:rsidR="0007056F" w:rsidRPr="004824DB" w:rsidRDefault="0007056F" w:rsidP="00AD19CB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ind w:left="1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24DB">
        <w:rPr>
          <w:rFonts w:ascii="Arial" w:eastAsia="Times New Roman" w:hAnsi="Arial" w:cs="Arial"/>
          <w:sz w:val="24"/>
          <w:szCs w:val="24"/>
          <w:lang w:eastAsia="ru-RU"/>
        </w:rPr>
        <w:t>Лечебно-профилактическим учреждениям необходимо более эффективно использовать имеющееся оборудование (видеокамеры, фотокамеры, видеомагнитофоны) с целью создания и использования архива.</w:t>
      </w:r>
    </w:p>
    <w:p w14:paraId="3F3C8E5A" w14:textId="77777777" w:rsidR="004824DB" w:rsidRPr="004824DB" w:rsidRDefault="004824DB" w:rsidP="00AD19CB">
      <w:pPr>
        <w:pStyle w:val="ListParagraph"/>
        <w:shd w:val="clear" w:color="auto" w:fill="FFFFFF"/>
        <w:spacing w:after="240" w:line="240" w:lineRule="auto"/>
        <w:ind w:left="1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37B5B3F1" w14:textId="21F916CF" w:rsidR="0007056F" w:rsidRPr="007541E6" w:rsidRDefault="0007056F" w:rsidP="00AD19CB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ind w:left="18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24DB">
        <w:rPr>
          <w:rFonts w:ascii="Arial" w:eastAsia="Times New Roman" w:hAnsi="Arial" w:cs="Arial"/>
          <w:sz w:val="24"/>
          <w:szCs w:val="24"/>
          <w:lang w:eastAsia="ru-RU"/>
        </w:rPr>
        <w:t>Необходимо исключить из инструментов своей деятельности практику использования СМИ для решения споров и конфликтов.</w:t>
      </w:r>
    </w:p>
    <w:p w14:paraId="5950A21A" w14:textId="77777777" w:rsidR="007541E6" w:rsidRPr="007541E6" w:rsidRDefault="007541E6" w:rsidP="00AD19CB">
      <w:pPr>
        <w:pStyle w:val="ListParagraph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6BB7E035" w14:textId="597D8660" w:rsidR="0007056F" w:rsidRPr="007541E6" w:rsidRDefault="0007056F" w:rsidP="00AD19CB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ind w:left="180" w:hanging="450"/>
        <w:jc w:val="both"/>
        <w:rPr>
          <w:rFonts w:ascii="Arial" w:hAnsi="Arial" w:cs="Arial"/>
          <w:sz w:val="24"/>
          <w:szCs w:val="24"/>
        </w:rPr>
      </w:pPr>
      <w:r w:rsidRPr="007541E6">
        <w:rPr>
          <w:rFonts w:ascii="Arial" w:eastAsia="Times New Roman" w:hAnsi="Arial" w:cs="Arial"/>
          <w:sz w:val="24"/>
          <w:szCs w:val="24"/>
          <w:lang w:eastAsia="ru-RU"/>
        </w:rPr>
        <w:t>Лечебно-профилактические учреждения содействуют Пресс-центру Минздрава в организации демонстрационных выездов представителей СМИ на место проводимых мероприятий (уникальная операция, юбилей учреждения, открытие ФАПа и т.п.).</w:t>
      </w:r>
    </w:p>
    <w:sectPr w:rsidR="0007056F" w:rsidRPr="007541E6" w:rsidSect="007541E6">
      <w:pgSz w:w="11906" w:h="16838"/>
      <w:pgMar w:top="720" w:right="926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C4188"/>
    <w:multiLevelType w:val="hybridMultilevel"/>
    <w:tmpl w:val="E50487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97590"/>
    <w:multiLevelType w:val="hybridMultilevel"/>
    <w:tmpl w:val="F0EE6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C5E28"/>
    <w:multiLevelType w:val="hybridMultilevel"/>
    <w:tmpl w:val="EE748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B0B22"/>
    <w:multiLevelType w:val="hybridMultilevel"/>
    <w:tmpl w:val="B3FEA3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17446"/>
    <w:multiLevelType w:val="hybridMultilevel"/>
    <w:tmpl w:val="9E18A150"/>
    <w:lvl w:ilvl="0" w:tplc="51746882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371630">
    <w:abstractNumId w:val="2"/>
  </w:num>
  <w:num w:numId="2" w16cid:durableId="329141511">
    <w:abstractNumId w:val="3"/>
  </w:num>
  <w:num w:numId="3" w16cid:durableId="1846363725">
    <w:abstractNumId w:val="1"/>
  </w:num>
  <w:num w:numId="4" w16cid:durableId="2090154375">
    <w:abstractNumId w:val="4"/>
  </w:num>
  <w:num w:numId="5" w16cid:durableId="106221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AA"/>
    <w:rsid w:val="0007056F"/>
    <w:rsid w:val="00253C9F"/>
    <w:rsid w:val="004824DB"/>
    <w:rsid w:val="00684C34"/>
    <w:rsid w:val="007438AA"/>
    <w:rsid w:val="007541E6"/>
    <w:rsid w:val="00AD19CB"/>
    <w:rsid w:val="00D05161"/>
    <w:rsid w:val="00D3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EC4C9"/>
  <w15:chartTrackingRefBased/>
  <w15:docId w15:val="{981F3124-AA9C-49B6-A930-892E2783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Chinara Seitalieva</cp:lastModifiedBy>
  <cp:revision>10</cp:revision>
  <dcterms:created xsi:type="dcterms:W3CDTF">2024-05-29T07:30:00Z</dcterms:created>
  <dcterms:modified xsi:type="dcterms:W3CDTF">2024-05-29T08:19:00Z</dcterms:modified>
</cp:coreProperties>
</file>